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2AB" w:rsidRDefault="00443FEA">
      <w:pPr>
        <w:spacing w:before="120" w:after="120"/>
        <w:jc w:val="center"/>
        <w:rPr>
          <w:rFonts w:ascii="Tw Cen MT Condensed" w:eastAsia="Tw Cen MT Condensed" w:hAnsi="Tw Cen MT Condensed" w:cs="Tw Cen MT Condensed"/>
          <w:color w:val="004DBB"/>
          <w:sz w:val="144"/>
        </w:rPr>
      </w:pPr>
      <w:r>
        <w:rPr>
          <w:rFonts w:ascii="Tw Cen MT Condensed" w:eastAsia="Tw Cen MT Condensed" w:hAnsi="Tw Cen MT Condensed" w:cs="Tw Cen MT Condensed"/>
          <w:color w:val="004DBB"/>
          <w:sz w:val="96"/>
        </w:rPr>
        <w:t xml:space="preserve">„Mój pierwszy </w:t>
      </w:r>
      <w:proofErr w:type="spellStart"/>
      <w:r>
        <w:rPr>
          <w:rFonts w:ascii="Tw Cen MT Condensed" w:eastAsia="Tw Cen MT Condensed" w:hAnsi="Tw Cen MT Condensed" w:cs="Tw Cen MT Condensed"/>
          <w:color w:val="004DBB"/>
          <w:sz w:val="96"/>
        </w:rPr>
        <w:t>Lapbook</w:t>
      </w:r>
      <w:proofErr w:type="spellEnd"/>
      <w:r>
        <w:rPr>
          <w:rFonts w:ascii="Tw Cen MT Condensed" w:eastAsia="Tw Cen MT Condensed" w:hAnsi="Tw Cen MT Condensed" w:cs="Tw Cen MT Condensed"/>
          <w:color w:val="004DBB"/>
          <w:sz w:val="96"/>
        </w:rPr>
        <w:t>”</w:t>
      </w:r>
    </w:p>
    <w:p w:rsidR="007442AB" w:rsidRDefault="00443FEA">
      <w:pPr>
        <w:spacing w:before="120" w:after="120"/>
        <w:jc w:val="center"/>
        <w:rPr>
          <w:rFonts w:ascii="Papyrus" w:eastAsia="Papyrus" w:hAnsi="Papyrus" w:cs="Papyrus"/>
          <w:color w:val="9B00D3"/>
          <w:sz w:val="44"/>
        </w:rPr>
      </w:pPr>
      <w:r>
        <w:rPr>
          <w:rFonts w:ascii="Forte" w:eastAsia="Forte" w:hAnsi="Forte" w:cs="Forte"/>
          <w:color w:val="9B00D3"/>
          <w:sz w:val="44"/>
        </w:rPr>
        <w:t>Nasze Przedszkole nr 2 serdecznie zaprasza do udzia</w:t>
      </w:r>
      <w:r>
        <w:rPr>
          <w:rFonts w:ascii="Segoe UI Semilight" w:eastAsia="Segoe UI Semilight" w:hAnsi="Segoe UI Semilight" w:cs="Segoe UI Semilight"/>
          <w:color w:val="9B00D3"/>
          <w:sz w:val="44"/>
        </w:rPr>
        <w:t>ł</w:t>
      </w:r>
      <w:r>
        <w:rPr>
          <w:rFonts w:ascii="Forte" w:eastAsia="Forte" w:hAnsi="Forte" w:cs="Forte"/>
          <w:color w:val="9B00D3"/>
          <w:sz w:val="44"/>
        </w:rPr>
        <w:t>u</w:t>
      </w:r>
    </w:p>
    <w:p w:rsidR="007442AB" w:rsidRDefault="007442AB">
      <w:pPr>
        <w:spacing w:before="120" w:after="120" w:line="240" w:lineRule="auto"/>
        <w:jc w:val="center"/>
        <w:rPr>
          <w:rFonts w:ascii="Algerian" w:eastAsia="Algerian" w:hAnsi="Algerian" w:cs="Algerian"/>
          <w:color w:val="00B050"/>
          <w:sz w:val="144"/>
        </w:rPr>
      </w:pPr>
      <w:r>
        <w:object w:dxaOrig="8747" w:dyaOrig="4717">
          <v:rect id="rectole0000000000" o:spid="_x0000_i1025" style="width:437.3pt;height:235.9pt" o:ole="" o:preferrelative="t" stroked="f">
            <v:imagedata r:id="rId5" o:title=""/>
          </v:rect>
          <o:OLEObject Type="Embed" ProgID="StaticMetafile" ShapeID="rectole0000000000" DrawAspect="Content" ObjectID="_1678287419" r:id="rId6"/>
        </w:object>
      </w:r>
    </w:p>
    <w:p w:rsidR="007442AB" w:rsidRDefault="00443FEA">
      <w:pPr>
        <w:spacing w:before="120" w:after="120"/>
        <w:jc w:val="center"/>
        <w:rPr>
          <w:rFonts w:ascii="Showcard Gothic" w:eastAsia="Showcard Gothic" w:hAnsi="Showcard Gothic" w:cs="Showcard Gothic"/>
          <w:color w:val="00B050"/>
          <w:sz w:val="44"/>
        </w:rPr>
      </w:pPr>
      <w:r>
        <w:rPr>
          <w:rFonts w:ascii="Forte" w:eastAsia="Forte" w:hAnsi="Forte" w:cs="Forte"/>
          <w:b/>
          <w:color w:val="9B00D3"/>
          <w:sz w:val="44"/>
        </w:rPr>
        <w:t xml:space="preserve">w </w:t>
      </w:r>
      <w:proofErr w:type="spellStart"/>
      <w:r>
        <w:rPr>
          <w:rFonts w:ascii="Forte" w:eastAsia="Forte" w:hAnsi="Forte" w:cs="Forte"/>
          <w:b/>
          <w:color w:val="9B00D3"/>
          <w:sz w:val="44"/>
        </w:rPr>
        <w:t>wewn</w:t>
      </w:r>
      <w:r>
        <w:rPr>
          <w:rFonts w:ascii="@Yu Gothic UI" w:eastAsia="@Yu Gothic UI" w:hAnsi="@Yu Gothic UI" w:cs="@Yu Gothic UI"/>
          <w:b/>
          <w:color w:val="9B00D3"/>
          <w:sz w:val="44"/>
        </w:rPr>
        <w:t>ą</w:t>
      </w:r>
      <w:r>
        <w:rPr>
          <w:rFonts w:ascii="Forte" w:eastAsia="Forte" w:hAnsi="Forte" w:cs="Forte"/>
          <w:b/>
          <w:color w:val="9B00D3"/>
          <w:sz w:val="44"/>
        </w:rPr>
        <w:t>trzprzedszkolnym</w:t>
      </w:r>
      <w:proofErr w:type="spellEnd"/>
      <w:r>
        <w:rPr>
          <w:rFonts w:ascii="Forte" w:eastAsia="Forte" w:hAnsi="Forte" w:cs="Forte"/>
          <w:b/>
          <w:color w:val="9B00D3"/>
          <w:sz w:val="44"/>
        </w:rPr>
        <w:t xml:space="preserve"> konkursie na </w:t>
      </w:r>
      <w:proofErr w:type="spellStart"/>
      <w:r>
        <w:rPr>
          <w:rFonts w:ascii="Forte" w:eastAsia="Forte" w:hAnsi="Forte" w:cs="Forte"/>
          <w:b/>
          <w:color w:val="9B00D3"/>
          <w:sz w:val="44"/>
        </w:rPr>
        <w:t>Lapbook'a</w:t>
      </w:r>
      <w:proofErr w:type="spellEnd"/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color w:val="00B0F0"/>
          <w:sz w:val="36"/>
        </w:rPr>
      </w:pPr>
      <w:r>
        <w:rPr>
          <w:rFonts w:ascii="Snap ITC" w:eastAsia="Snap ITC" w:hAnsi="Snap ITC" w:cs="Snap ITC"/>
          <w:b/>
          <w:color w:val="004DBB"/>
          <w:sz w:val="36"/>
        </w:rPr>
        <w:t>Organizator: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color w:val="00B0F0"/>
          <w:sz w:val="28"/>
        </w:rPr>
      </w:pPr>
      <w:r>
        <w:rPr>
          <w:rFonts w:ascii="Times New Roman" w:eastAsia="Times New Roman" w:hAnsi="Times New Roman" w:cs="Times New Roman"/>
          <w:sz w:val="28"/>
        </w:rPr>
        <w:t>Organizatorem konkursu jest Przedszkole nr 2 w Bielsku-Białej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color w:val="004DBB"/>
          <w:sz w:val="36"/>
        </w:rPr>
      </w:pPr>
      <w:r>
        <w:rPr>
          <w:rFonts w:ascii="Snap ITC" w:eastAsia="Snap ITC" w:hAnsi="Snap ITC" w:cs="Snap ITC"/>
          <w:b/>
          <w:color w:val="004DBB"/>
          <w:sz w:val="36"/>
        </w:rPr>
        <w:t>Cele konkursu: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-stwarzanie uczestnikom konkursu możliwości prezentacji własnych uzdolnień;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-rozbudzanie indywidualnych zdolności i zainteresowań;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-rozwijanie umiejętności plastycznych, estetycznych;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-rozbudzanie twórczej inwencji kreatywności dziecka i wrażliwości artyst</w:t>
      </w:r>
      <w:r>
        <w:rPr>
          <w:rFonts w:ascii="Times New Roman" w:eastAsia="Times New Roman" w:hAnsi="Times New Roman" w:cs="Times New Roman"/>
          <w:color w:val="000000"/>
          <w:sz w:val="28"/>
        </w:rPr>
        <w:t>ycznej dzieci;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-rozwijanie umiejętności przekazania i zaprezentowania swojej wiedzy;</w:t>
      </w:r>
    </w:p>
    <w:p w:rsidR="007442AB" w:rsidRDefault="00443FEA">
      <w:pPr>
        <w:tabs>
          <w:tab w:val="left" w:pos="720"/>
        </w:tabs>
        <w:suppressAutoHyphens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-wzbogacenie warsztatu plastycznego.</w:t>
      </w:r>
    </w:p>
    <w:p w:rsidR="007442AB" w:rsidRDefault="007442AB">
      <w:pPr>
        <w:tabs>
          <w:tab w:val="left" w:pos="720"/>
        </w:tabs>
        <w:suppressAutoHyphens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32"/>
        </w:rPr>
      </w:pP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color w:val="004DBB"/>
          <w:sz w:val="36"/>
        </w:rPr>
      </w:pPr>
      <w:r>
        <w:rPr>
          <w:rFonts w:ascii="Snap ITC" w:eastAsia="Snap ITC" w:hAnsi="Snap ITC" w:cs="Snap ITC"/>
          <w:b/>
          <w:color w:val="004DBB"/>
          <w:sz w:val="36"/>
        </w:rPr>
        <w:t>Warunki uczestnictwa: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color w:val="9C85C0"/>
          <w:sz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Co to jest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40"/>
        </w:rPr>
        <w:t>Lapbook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40"/>
        </w:rPr>
        <w:t>?</w:t>
      </w:r>
      <w:r>
        <w:rPr>
          <w:rFonts w:ascii="Times New Roman" w:eastAsia="Times New Roman" w:hAnsi="Times New Roman" w:cs="Times New Roman"/>
          <w:b/>
          <w:color w:val="9C85C0"/>
          <w:sz w:val="40"/>
        </w:rPr>
        <w:t xml:space="preserve"> 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Lapbook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czyli </w:t>
      </w:r>
      <w:r>
        <w:rPr>
          <w:rFonts w:ascii="Tw Cen MT Condensed" w:eastAsia="Tw Cen MT Condensed" w:hAnsi="Tw Cen MT Condensed" w:cs="Tw Cen MT Condensed"/>
          <w:b/>
          <w:color w:val="000000"/>
          <w:sz w:val="24"/>
        </w:rPr>
        <w:t>„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książka na kolanach". 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Lapbook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jest czym</w:t>
      </w:r>
      <w:r>
        <w:rPr>
          <w:rFonts w:ascii="Times New Roman" w:eastAsia="Times New Roman" w:hAnsi="Times New Roman" w:cs="Times New Roman"/>
          <w:color w:val="000000"/>
          <w:sz w:val="28"/>
        </w:rPr>
        <w:t>ś w rodzaju teczki tematycznej, w której możemy umieścić wiadomości na dowolny temat. Taka teczka pełni funkcję interaktywnej przestrzeni na rysunki, opowiadania, wykresy, słówka, terminy czy też zdjęcia. Te wszystkie ciekawostki umieszczone są w kieszonka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ch, kopertach, książeczkach o przeróżnych kształtach i na karteczkach.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Lapbook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jest więc czymś w rodzaju teczki interaktywnej przypominającej papierowy teatrzyk mieszczący się na naszych kolanach, stąd właśnie jej nazwa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Lapbook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Zrobienie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Lapbooka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jest pro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stsze niżby się wydawało!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color w:val="00B0F0"/>
          <w:sz w:val="36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Potrzebujemy brystolu, tekturowej teczki lub kartonu. Przydadzą nam się również nożyczki, klej, taśma klejąca, zszywacz, dziurkacz, kartki różnego formatu i koloru oraz koperty.</w:t>
      </w:r>
    </w:p>
    <w:p w:rsidR="007442AB" w:rsidRDefault="00443FEA">
      <w:pPr>
        <w:numPr>
          <w:ilvl w:val="0"/>
          <w:numId w:val="1"/>
        </w:numPr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Do konkursu zapraszamy wszystkie dzieci uczęszczając</w:t>
      </w:r>
      <w:r>
        <w:rPr>
          <w:rFonts w:ascii="Times New Roman" w:eastAsia="Times New Roman" w:hAnsi="Times New Roman" w:cs="Times New Roman"/>
          <w:color w:val="000000"/>
          <w:sz w:val="28"/>
        </w:rPr>
        <w:t>e do Przedszkola nr 2 w Bielsku-Białej</w:t>
      </w:r>
    </w:p>
    <w:p w:rsidR="007442AB" w:rsidRDefault="00443FEA">
      <w:pPr>
        <w:numPr>
          <w:ilvl w:val="0"/>
          <w:numId w:val="1"/>
        </w:numPr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Konkurs odbywa się w trzech grupach wiekowych: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I kategoria: dzieci 3 – letnie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II kategoria: dzieci 4 –letnie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III kategoria: dzieci 5-6 letnie.</w:t>
      </w:r>
    </w:p>
    <w:p w:rsidR="007442AB" w:rsidRDefault="00443FEA">
      <w:pPr>
        <w:numPr>
          <w:ilvl w:val="0"/>
          <w:numId w:val="2"/>
        </w:numPr>
        <w:tabs>
          <w:tab w:val="left" w:pos="864"/>
        </w:tabs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Przedmiotem konkursu jest zaprojektowanie i wykonanie przez dziecko ( z niewielką pomocą rodzica, opiekuna)  książki tematycznej w formie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Lapbooka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zgodnej z indywidualnymi zainteresowaniami dziecka.</w:t>
      </w:r>
    </w:p>
    <w:p w:rsidR="007442AB" w:rsidRDefault="00443FEA">
      <w:pPr>
        <w:numPr>
          <w:ilvl w:val="0"/>
          <w:numId w:val="2"/>
        </w:numPr>
        <w:tabs>
          <w:tab w:val="left" w:pos="864"/>
        </w:tabs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Lapbook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powninien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być w formacie nie większym niż A3 prz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y zamknięciu. </w:t>
      </w:r>
    </w:p>
    <w:p w:rsidR="007442AB" w:rsidRDefault="00443FEA">
      <w:pPr>
        <w:numPr>
          <w:ilvl w:val="0"/>
          <w:numId w:val="2"/>
        </w:numPr>
        <w:tabs>
          <w:tab w:val="left" w:pos="864"/>
        </w:tabs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Projekt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powinen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być przedstawiony w ciekawej formie np. : pisemno -rysunkowej, dozwolone są różne techniki i pomysły pod warunkiem, że praca będzie miała formę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lapbooka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442AB" w:rsidRDefault="00443FEA">
      <w:pPr>
        <w:numPr>
          <w:ilvl w:val="0"/>
          <w:numId w:val="2"/>
        </w:numPr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Każda praca konkursowa powinna być opatrzona metryczką. Metryczka powin</w:t>
      </w:r>
      <w:r>
        <w:rPr>
          <w:rFonts w:ascii="Times New Roman" w:eastAsia="Times New Roman" w:hAnsi="Times New Roman" w:cs="Times New Roman"/>
          <w:color w:val="000000"/>
          <w:sz w:val="28"/>
        </w:rPr>
        <w:t>na zawierać: imię i nazwisko dziecka,  wiek dziecka oraz grupę do której uczęszcza.</w:t>
      </w:r>
    </w:p>
    <w:p w:rsidR="007442AB" w:rsidRDefault="00443FEA">
      <w:pPr>
        <w:numPr>
          <w:ilvl w:val="0"/>
          <w:numId w:val="2"/>
        </w:numPr>
        <w:spacing w:before="120" w:after="120"/>
        <w:ind w:left="709" w:hanging="283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Fotografie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Lapbook'a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należy podpisać i wysłać przez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MobiDziennik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do nauczycielek grupy, do której uczęszcza dziecko, 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do dnia  31.03.2021 r. </w:t>
      </w:r>
    </w:p>
    <w:p w:rsidR="007442AB" w:rsidRDefault="007442AB">
      <w:pPr>
        <w:spacing w:before="120" w:after="120"/>
        <w:rPr>
          <w:rFonts w:ascii="Times New Roman" w:eastAsia="Times New Roman" w:hAnsi="Times New Roman" w:cs="Times New Roman"/>
          <w:sz w:val="28"/>
          <w:u w:val="single"/>
        </w:rPr>
      </w:pP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Snap ITC" w:eastAsia="Snap ITC" w:hAnsi="Snap ITC" w:cs="Snap ITC"/>
          <w:b/>
          <w:color w:val="004DBB"/>
          <w:sz w:val="36"/>
        </w:rPr>
        <w:t>Terminarz konkursu:</w:t>
      </w:r>
    </w:p>
    <w:p w:rsidR="007442AB" w:rsidRDefault="00443FEA">
      <w:pPr>
        <w:numPr>
          <w:ilvl w:val="0"/>
          <w:numId w:val="3"/>
        </w:numPr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Konkurs b</w:t>
      </w:r>
      <w:r>
        <w:rPr>
          <w:rFonts w:ascii="Times New Roman" w:eastAsia="Times New Roman" w:hAnsi="Times New Roman" w:cs="Times New Roman"/>
          <w:sz w:val="28"/>
        </w:rPr>
        <w:t>ędzie trwał od  25.03.2021 r.  do 31.03.2021 r.</w:t>
      </w:r>
    </w:p>
    <w:p w:rsidR="007442AB" w:rsidRDefault="00443FEA">
      <w:pPr>
        <w:numPr>
          <w:ilvl w:val="0"/>
          <w:numId w:val="3"/>
        </w:numPr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Zwycięscy konkursu zostaną wyłonieni przez jury powołane przez organizatora do dnia 09.04.2021 r.</w:t>
      </w:r>
    </w:p>
    <w:p w:rsidR="007442AB" w:rsidRDefault="00443FEA">
      <w:pPr>
        <w:numPr>
          <w:ilvl w:val="0"/>
          <w:numId w:val="3"/>
        </w:numPr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O</w:t>
      </w:r>
      <w:r>
        <w:rPr>
          <w:rFonts w:ascii="Times New Roman" w:eastAsia="Times New Roman" w:hAnsi="Times New Roman" w:cs="Times New Roman"/>
          <w:color w:val="00000A"/>
          <w:sz w:val="28"/>
        </w:rPr>
        <w:t xml:space="preserve"> wynikach konkursu zostaną poinformowani wszyscy, których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</w:rPr>
        <w:t>Lapbooki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</w:rPr>
        <w:t xml:space="preserve"> zostaną nagrodzone </w:t>
      </w:r>
      <w:r>
        <w:rPr>
          <w:rFonts w:ascii="Times New Roman" w:eastAsia="Times New Roman" w:hAnsi="Times New Roman" w:cs="Times New Roman"/>
          <w:sz w:val="28"/>
        </w:rPr>
        <w:t xml:space="preserve">poprzez </w:t>
      </w:r>
      <w:proofErr w:type="spellStart"/>
      <w:r>
        <w:rPr>
          <w:rFonts w:ascii="Times New Roman" w:eastAsia="Times New Roman" w:hAnsi="Times New Roman" w:cs="Times New Roman"/>
          <w:sz w:val="28"/>
        </w:rPr>
        <w:t>MobiDziennik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7442AB" w:rsidRDefault="00443FEA">
      <w:pPr>
        <w:numPr>
          <w:ilvl w:val="0"/>
          <w:numId w:val="3"/>
        </w:numPr>
        <w:suppressAutoHyphens/>
        <w:spacing w:before="120" w:after="120"/>
        <w:ind w:left="709" w:hanging="28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Fotografie  nagrodzonych projektów będą udostępnione na stronie internetowej przedszkola:    </w:t>
      </w:r>
      <w:r>
        <w:rPr>
          <w:rFonts w:ascii="Times New Roman" w:eastAsia="Times New Roman" w:hAnsi="Times New Roman" w:cs="Times New Roman"/>
          <w:sz w:val="28"/>
          <w:u w:val="single"/>
        </w:rPr>
        <w:t>p2.eduportal.bielsko.pl</w:t>
      </w:r>
    </w:p>
    <w:p w:rsidR="007442AB" w:rsidRDefault="00443FEA">
      <w:pPr>
        <w:numPr>
          <w:ilvl w:val="0"/>
          <w:numId w:val="3"/>
        </w:numPr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Wręczenie dyplomów odbędzie się drogą elektroniczną poprzez </w:t>
      </w:r>
      <w:proofErr w:type="spellStart"/>
      <w:r>
        <w:rPr>
          <w:rFonts w:ascii="Times New Roman" w:eastAsia="Times New Roman" w:hAnsi="Times New Roman" w:cs="Times New Roman"/>
          <w:sz w:val="28"/>
        </w:rPr>
        <w:t>MobiDziennik</w:t>
      </w:r>
      <w:proofErr w:type="spellEnd"/>
    </w:p>
    <w:p w:rsidR="007442AB" w:rsidRDefault="00443FEA">
      <w:pPr>
        <w:numPr>
          <w:ilvl w:val="0"/>
          <w:numId w:val="3"/>
        </w:numPr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Wręczenie nagród nast</w:t>
      </w:r>
      <w:r>
        <w:rPr>
          <w:rFonts w:ascii="Times New Roman" w:eastAsia="Times New Roman" w:hAnsi="Times New Roman" w:cs="Times New Roman"/>
          <w:sz w:val="28"/>
        </w:rPr>
        <w:t>ąpi w terminie ustalonym przez organizatora, o którym poinformujemy po przekazaniu wyników konkursu.</w:t>
      </w:r>
    </w:p>
    <w:p w:rsidR="007442AB" w:rsidRDefault="00443FEA">
      <w:pPr>
        <w:numPr>
          <w:ilvl w:val="0"/>
          <w:numId w:val="3"/>
        </w:numPr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Wszystkie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</w:rPr>
        <w:t>Lapbooki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</w:rPr>
        <w:t xml:space="preserve"> będą wystawione w naszym Przedszkolu jako galeria pokonkursowa, dlatego też prosimy o zachowanie wykonanego projektu.</w:t>
      </w:r>
    </w:p>
    <w:p w:rsidR="007442AB" w:rsidRDefault="007442AB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sz w:val="28"/>
        </w:rPr>
      </w:pP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color w:val="00B0F0"/>
          <w:sz w:val="36"/>
        </w:rPr>
      </w:pPr>
      <w:r>
        <w:rPr>
          <w:rFonts w:ascii="Snap ITC" w:eastAsia="Snap ITC" w:hAnsi="Snap ITC" w:cs="Snap ITC"/>
          <w:b/>
          <w:color w:val="004DBB"/>
          <w:sz w:val="36"/>
        </w:rPr>
        <w:t>Ocena i nagrody:</w:t>
      </w:r>
    </w:p>
    <w:p w:rsidR="007442AB" w:rsidRDefault="00443FEA">
      <w:pPr>
        <w:numPr>
          <w:ilvl w:val="0"/>
          <w:numId w:val="4"/>
        </w:numPr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sz w:val="28"/>
        </w:rPr>
        <w:t>Jury powołane przez organizatora dokona oceny projektów biorąc pod uwagę: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-sposób prezentacji zainteresowań dziecka,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-różnorodność użytych materiałów;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-technikę wykonania;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-pomysłowość;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-estetykę wykonania.</w:t>
      </w:r>
    </w:p>
    <w:p w:rsidR="007442AB" w:rsidRDefault="00443FEA">
      <w:pPr>
        <w:numPr>
          <w:ilvl w:val="0"/>
          <w:numId w:val="5"/>
        </w:numPr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W skład jury wejdą przedstawiciele Grona Pedagogicznego oraz Dyrektor Przedszkola nr 2</w:t>
      </w:r>
    </w:p>
    <w:p w:rsidR="007442AB" w:rsidRDefault="00443FEA">
      <w:pPr>
        <w:numPr>
          <w:ilvl w:val="0"/>
          <w:numId w:val="5"/>
        </w:numPr>
        <w:suppressAutoHyphens/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sz w:val="28"/>
        </w:rPr>
        <w:t>Dla zwycięzców oraz osób wyróżnionych organizator przewiduje dyplomy oraz nagrody rzeczowe. Nagrody zostaną przyznane w każdej grupie wiekowej. Dla pozostałych uczestni</w:t>
      </w:r>
      <w:r>
        <w:rPr>
          <w:rFonts w:ascii="Times New Roman" w:eastAsia="Times New Roman" w:hAnsi="Times New Roman" w:cs="Times New Roman"/>
          <w:sz w:val="28"/>
        </w:rPr>
        <w:t>ków przewidziane są dyplomy za uczestnictwo w konkursie.</w:t>
      </w:r>
    </w:p>
    <w:p w:rsidR="007442AB" w:rsidRDefault="007442AB">
      <w:pPr>
        <w:suppressAutoHyphens/>
        <w:spacing w:before="120" w:after="120"/>
        <w:ind w:left="709"/>
        <w:jc w:val="both"/>
        <w:rPr>
          <w:rFonts w:ascii="Times New Roman" w:eastAsia="Times New Roman" w:hAnsi="Times New Roman" w:cs="Times New Roman"/>
          <w:b/>
          <w:sz w:val="36"/>
        </w:rPr>
      </w:pP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b/>
          <w:color w:val="00B0F0"/>
          <w:sz w:val="44"/>
        </w:rPr>
      </w:pPr>
      <w:r>
        <w:rPr>
          <w:rFonts w:ascii="Snap ITC" w:eastAsia="Snap ITC" w:hAnsi="Snap ITC" w:cs="Snap ITC"/>
          <w:b/>
          <w:color w:val="004DBB"/>
          <w:sz w:val="36"/>
        </w:rPr>
        <w:t>Postanowienia ko</w:t>
      </w:r>
      <w:r>
        <w:rPr>
          <w:rFonts w:ascii="Times New Roman" w:eastAsia="Times New Roman" w:hAnsi="Times New Roman" w:cs="Times New Roman"/>
          <w:b/>
          <w:color w:val="004DBB"/>
          <w:sz w:val="36"/>
        </w:rPr>
        <w:t>ń</w:t>
      </w:r>
      <w:r>
        <w:rPr>
          <w:rFonts w:ascii="Snap ITC" w:eastAsia="Snap ITC" w:hAnsi="Snap ITC" w:cs="Snap ITC"/>
          <w:b/>
          <w:color w:val="004DBB"/>
          <w:sz w:val="36"/>
        </w:rPr>
        <w:t>cowe</w:t>
      </w:r>
    </w:p>
    <w:p w:rsidR="007442AB" w:rsidRDefault="00443FEA">
      <w:pPr>
        <w:numPr>
          <w:ilvl w:val="0"/>
          <w:numId w:val="6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Uczestnictwo w konkursie jest jednoznaczne z akceptacją warunków.</w:t>
      </w:r>
    </w:p>
    <w:p w:rsidR="007442AB" w:rsidRDefault="00443FEA">
      <w:pPr>
        <w:numPr>
          <w:ilvl w:val="0"/>
          <w:numId w:val="6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Regulamin jest dostępny na stronie internetowej przedszkola.</w:t>
      </w:r>
    </w:p>
    <w:p w:rsidR="007442AB" w:rsidRDefault="00443FEA">
      <w:pPr>
        <w:numPr>
          <w:ilvl w:val="0"/>
          <w:numId w:val="6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Udział w konkursie jest równoznaczny z akceptacj</w:t>
      </w:r>
      <w:r>
        <w:rPr>
          <w:rFonts w:ascii="Times New Roman" w:eastAsia="Times New Roman" w:hAnsi="Times New Roman" w:cs="Times New Roman"/>
          <w:sz w:val="28"/>
        </w:rPr>
        <w:t>ą Regulaminu oraz wyrażeniem zgody na przetwarzanie danych osobowych uczestników.</w:t>
      </w:r>
    </w:p>
    <w:p w:rsidR="007442AB" w:rsidRDefault="00443FEA">
      <w:pPr>
        <w:numPr>
          <w:ilvl w:val="0"/>
          <w:numId w:val="6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Udział w konkursie jest równoznaczny z przekazaniem praw autorskich oraz wyrażeniem zgody autora pracy na jej publiczną prezentację na stronie internetowej przedszkola oraz w</w:t>
      </w:r>
      <w:r>
        <w:rPr>
          <w:rFonts w:ascii="Times New Roman" w:eastAsia="Times New Roman" w:hAnsi="Times New Roman" w:cs="Times New Roman"/>
          <w:sz w:val="28"/>
        </w:rPr>
        <w:t>ykorzystanie w dowolny sposób przez organizatorów konkursu.</w:t>
      </w:r>
    </w:p>
    <w:p w:rsidR="007442AB" w:rsidRDefault="007442AB">
      <w:pPr>
        <w:suppressAutoHyphens/>
        <w:spacing w:before="120" w:after="120"/>
        <w:jc w:val="both"/>
        <w:rPr>
          <w:rFonts w:ascii="Courier New" w:eastAsia="Courier New" w:hAnsi="Courier New" w:cs="Courier New"/>
          <w:color w:val="00B0F0"/>
          <w:sz w:val="20"/>
        </w:rPr>
      </w:pPr>
    </w:p>
    <w:p w:rsidR="007442AB" w:rsidRDefault="007442AB">
      <w:pPr>
        <w:suppressAutoHyphens/>
        <w:spacing w:before="120" w:after="120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7442AB" w:rsidRDefault="00443FEA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b/>
          <w:i/>
          <w:color w:val="00B050"/>
          <w:sz w:val="52"/>
        </w:rPr>
      </w:pPr>
      <w:r>
        <w:rPr>
          <w:rFonts w:ascii="Segoe UI Semibold" w:eastAsia="Segoe UI Semibold" w:hAnsi="Segoe UI Semibold" w:cs="Segoe UI Semibold"/>
          <w:b/>
          <w:i/>
          <w:color w:val="FF0000"/>
          <w:sz w:val="52"/>
        </w:rPr>
        <w:t>Serdecznie zapraszamy do wzięcia udziału w konkursie!</w:t>
      </w:r>
    </w:p>
    <w:p w:rsidR="007442AB" w:rsidRDefault="00443FEA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b/>
          <w:i/>
          <w:color w:val="004DBB"/>
          <w:sz w:val="40"/>
        </w:rPr>
      </w:pPr>
      <w:r>
        <w:rPr>
          <w:rFonts w:ascii="Snap ITC" w:eastAsia="Snap ITC" w:hAnsi="Snap ITC" w:cs="Snap ITC"/>
          <w:b/>
          <w:i/>
          <w:color w:val="004DBB"/>
          <w:sz w:val="52"/>
        </w:rPr>
        <w:t>DO DZIE</w:t>
      </w:r>
      <w:r>
        <w:rPr>
          <w:rFonts w:ascii="Times New Roman" w:eastAsia="Times New Roman" w:hAnsi="Times New Roman" w:cs="Times New Roman"/>
          <w:b/>
          <w:i/>
          <w:color w:val="004DBB"/>
          <w:sz w:val="52"/>
        </w:rPr>
        <w:t>Ł</w:t>
      </w:r>
      <w:r>
        <w:rPr>
          <w:rFonts w:ascii="Snap ITC" w:eastAsia="Snap ITC" w:hAnsi="Snap ITC" w:cs="Snap ITC"/>
          <w:b/>
          <w:i/>
          <w:color w:val="004DBB"/>
          <w:sz w:val="52"/>
        </w:rPr>
        <w:t>A!</w:t>
      </w:r>
    </w:p>
    <w:p w:rsidR="007442AB" w:rsidRDefault="007442AB">
      <w:pPr>
        <w:suppressAutoHyphens/>
        <w:spacing w:before="120" w:after="120"/>
        <w:ind w:left="720"/>
        <w:jc w:val="both"/>
        <w:rPr>
          <w:rFonts w:ascii="Times New Roman" w:eastAsia="Times New Roman" w:hAnsi="Times New Roman" w:cs="Times New Roman"/>
          <w:color w:val="004DBB"/>
          <w:sz w:val="24"/>
        </w:rPr>
      </w:pPr>
    </w:p>
    <w:p w:rsidR="007442AB" w:rsidRDefault="007442AB">
      <w:pPr>
        <w:suppressAutoHyphens/>
        <w:spacing w:before="120" w:after="120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7442AB" w:rsidRDefault="007442AB">
      <w:pPr>
        <w:suppressAutoHyphens/>
        <w:spacing w:before="120" w:after="120"/>
        <w:ind w:left="720"/>
        <w:rPr>
          <w:rFonts w:ascii="Times New Roman" w:eastAsia="Times New Roman" w:hAnsi="Times New Roman" w:cs="Times New Roman"/>
          <w:sz w:val="24"/>
        </w:rPr>
      </w:pPr>
    </w:p>
    <w:p w:rsidR="007442AB" w:rsidRDefault="00443FEA">
      <w:pPr>
        <w:suppressAutoHyphens/>
        <w:spacing w:before="120" w:after="120"/>
        <w:rPr>
          <w:rFonts w:ascii="Courier New" w:eastAsia="Courier New" w:hAnsi="Courier New" w:cs="Courier New"/>
          <w:b/>
          <w:color w:val="000000"/>
          <w:sz w:val="20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</w:rPr>
        <w:t>Organizator:</w:t>
      </w:r>
    </w:p>
    <w:p w:rsidR="007442AB" w:rsidRDefault="00443FEA">
      <w:pPr>
        <w:suppressAutoHyphens/>
        <w:spacing w:before="120" w:after="120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Przedszkole nr 2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t>ul. Bolesława Krzywoustego 3</w:t>
      </w:r>
      <w:r>
        <w:rPr>
          <w:rFonts w:ascii="Times New Roman" w:eastAsia="Times New Roman" w:hAnsi="Times New Roman" w:cs="Times New Roman"/>
          <w:sz w:val="24"/>
        </w:rPr>
        <w:br/>
        <w:t>43-300 Bielsko-Biała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lastRenderedPageBreak/>
        <w:t>tel.: (033) 812 44 16</w:t>
      </w:r>
      <w:r>
        <w:rPr>
          <w:rFonts w:ascii="Times New Roman" w:eastAsia="Times New Roman" w:hAnsi="Times New Roman" w:cs="Times New Roman"/>
          <w:sz w:val="24"/>
        </w:rPr>
        <w:br/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https://p2.eduportal.bielsko.pl</w:t>
        </w:r>
      </w:hyperlink>
    </w:p>
    <w:p w:rsidR="007442AB" w:rsidRDefault="007442AB">
      <w:pPr>
        <w:spacing w:before="120" w:after="120"/>
        <w:rPr>
          <w:rFonts w:ascii="Times New Roman" w:eastAsia="Times New Roman" w:hAnsi="Times New Roman" w:cs="Times New Roman"/>
          <w:color w:val="0000FF"/>
          <w:sz w:val="24"/>
          <w:u w:val="single"/>
        </w:rPr>
      </w:pPr>
    </w:p>
    <w:p w:rsidR="007442AB" w:rsidRDefault="007442AB">
      <w:pPr>
        <w:spacing w:before="120" w:after="120"/>
        <w:rPr>
          <w:rFonts w:ascii="Times New Roman" w:eastAsia="Times New Roman" w:hAnsi="Times New Roman" w:cs="Times New Roman"/>
          <w:sz w:val="24"/>
        </w:rPr>
      </w:pPr>
    </w:p>
    <w:p w:rsidR="007442AB" w:rsidRDefault="007442AB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i/>
          <w:color w:val="00CC00"/>
          <w:sz w:val="36"/>
          <w:u w:val="single"/>
        </w:rPr>
      </w:pPr>
    </w:p>
    <w:p w:rsidR="007442AB" w:rsidRDefault="007442AB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i/>
          <w:color w:val="00CC00"/>
          <w:sz w:val="36"/>
          <w:u w:val="single"/>
        </w:rPr>
      </w:pPr>
    </w:p>
    <w:p w:rsidR="007442AB" w:rsidRDefault="007442AB">
      <w:pPr>
        <w:spacing w:before="120" w:after="120"/>
        <w:jc w:val="center"/>
        <w:rPr>
          <w:rFonts w:ascii="Algerian" w:eastAsia="Algerian" w:hAnsi="Algerian" w:cs="Algerian"/>
          <w:color w:val="0070C0"/>
          <w:sz w:val="24"/>
        </w:rPr>
      </w:pPr>
    </w:p>
    <w:sectPr w:rsidR="007442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w Cen MT Condensed">
    <w:panose1 w:val="020B0606020104020203"/>
    <w:charset w:val="EE"/>
    <w:family w:val="swiss"/>
    <w:pitch w:val="variable"/>
    <w:sig w:usb0="00000007" w:usb1="00000000" w:usb2="00000000" w:usb3="00000000" w:csb0="00000003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egoe UI Semi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@Yu Gothic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011B6"/>
    <w:multiLevelType w:val="multilevel"/>
    <w:tmpl w:val="BE649E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F50A50"/>
    <w:multiLevelType w:val="multilevel"/>
    <w:tmpl w:val="877E64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4543A8"/>
    <w:multiLevelType w:val="multilevel"/>
    <w:tmpl w:val="94DA03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EF09A6"/>
    <w:multiLevelType w:val="multilevel"/>
    <w:tmpl w:val="996C49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C903D9"/>
    <w:multiLevelType w:val="multilevel"/>
    <w:tmpl w:val="7F44BD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2E5247"/>
    <w:multiLevelType w:val="multilevel"/>
    <w:tmpl w:val="562407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>
    <w:useFELayout/>
  </w:compat>
  <w:rsids>
    <w:rsidRoot w:val="007442AB"/>
    <w:rsid w:val="00443FEA"/>
    <w:rsid w:val="00744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2.eduportal.bielsko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647</Words>
  <Characters>3886</Characters>
  <Application>Microsoft Office Word</Application>
  <DocSecurity>0</DocSecurity>
  <Lines>32</Lines>
  <Paragraphs>9</Paragraphs>
  <ScaleCrop>false</ScaleCrop>
  <Company/>
  <LinksUpToDate>false</LinksUpToDate>
  <CharactersWithSpaces>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Tomek</cp:lastModifiedBy>
  <cp:revision>2</cp:revision>
  <dcterms:created xsi:type="dcterms:W3CDTF">2021-03-26T17:11:00Z</dcterms:created>
  <dcterms:modified xsi:type="dcterms:W3CDTF">2021-03-26T17:11:00Z</dcterms:modified>
</cp:coreProperties>
</file>